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14" w:rsidRPr="000D47D6" w:rsidRDefault="008A3314" w:rsidP="008A3314">
      <w:pPr>
        <w:jc w:val="center"/>
        <w:rPr>
          <w:rFonts w:ascii="Bookman Old Style" w:hAnsi="Bookman Old Style"/>
          <w:b/>
          <w:sz w:val="28"/>
          <w:szCs w:val="28"/>
        </w:rPr>
      </w:pPr>
      <w:r w:rsidRPr="000D47D6">
        <w:rPr>
          <w:rFonts w:ascii="Bookman Old Style" w:hAnsi="Bookman Old Style"/>
          <w:b/>
          <w:sz w:val="28"/>
          <w:szCs w:val="28"/>
        </w:rPr>
        <w:t>ZAPROSZENIE DO UDZIAŁU</w:t>
      </w:r>
    </w:p>
    <w:p w:rsidR="008A3314" w:rsidRPr="001C22CB" w:rsidRDefault="008A3314" w:rsidP="008A3314">
      <w:pPr>
        <w:jc w:val="center"/>
        <w:rPr>
          <w:rFonts w:ascii="Bookman Old Style" w:hAnsi="Bookman Old Style"/>
          <w:b/>
          <w:sz w:val="28"/>
          <w:szCs w:val="28"/>
        </w:rPr>
      </w:pPr>
      <w:r w:rsidRPr="000D47D6">
        <w:rPr>
          <w:rFonts w:ascii="Bookman Old Style" w:hAnsi="Bookman Old Style"/>
          <w:b/>
          <w:sz w:val="28"/>
          <w:szCs w:val="28"/>
        </w:rPr>
        <w:t>W</w:t>
      </w:r>
      <w:r>
        <w:rPr>
          <w:rFonts w:ascii="Bookman Old Style" w:hAnsi="Bookman Old Style"/>
          <w:b/>
          <w:sz w:val="28"/>
          <w:szCs w:val="28"/>
        </w:rPr>
        <w:t xml:space="preserve"> KONKURSACH SKO</w:t>
      </w:r>
    </w:p>
    <w:p w:rsidR="008A3314" w:rsidRPr="001C22CB" w:rsidRDefault="008A3314" w:rsidP="008A3314">
      <w:pPr>
        <w:jc w:val="center"/>
        <w:rPr>
          <w:rFonts w:ascii="Algerian" w:hAnsi="Algerian"/>
          <w:b/>
          <w:sz w:val="48"/>
          <w:szCs w:val="48"/>
        </w:rPr>
      </w:pPr>
      <w:r w:rsidRPr="001C22CB">
        <w:rPr>
          <w:rFonts w:ascii="Algerian" w:hAnsi="Algerian"/>
          <w:b/>
          <w:sz w:val="48"/>
          <w:szCs w:val="48"/>
        </w:rPr>
        <w:t>MI</w:t>
      </w:r>
      <w:r w:rsidRPr="001C22CB">
        <w:rPr>
          <w:b/>
          <w:sz w:val="48"/>
          <w:szCs w:val="48"/>
        </w:rPr>
        <w:t>Ę</w:t>
      </w:r>
      <w:r w:rsidRPr="001C22CB">
        <w:rPr>
          <w:rFonts w:ascii="Algerian" w:hAnsi="Algerian"/>
          <w:b/>
          <w:sz w:val="48"/>
          <w:szCs w:val="48"/>
        </w:rPr>
        <w:t xml:space="preserve">DZYKLASOWY  </w:t>
      </w:r>
    </w:p>
    <w:p w:rsidR="008A3314" w:rsidRPr="0001191C" w:rsidRDefault="008A3314" w:rsidP="008A3314">
      <w:pPr>
        <w:jc w:val="center"/>
        <w:rPr>
          <w:rFonts w:ascii="Algerian" w:hAnsi="Algerian"/>
          <w:b/>
          <w:sz w:val="48"/>
          <w:szCs w:val="48"/>
        </w:rPr>
      </w:pPr>
      <w:r w:rsidRPr="001C22CB">
        <w:rPr>
          <w:rFonts w:ascii="Algerian" w:hAnsi="Algerian"/>
          <w:b/>
          <w:sz w:val="48"/>
          <w:szCs w:val="48"/>
        </w:rPr>
        <w:t>KONKURS OSZCZ</w:t>
      </w:r>
      <w:r w:rsidRPr="001C22CB">
        <w:rPr>
          <w:b/>
          <w:sz w:val="48"/>
          <w:szCs w:val="48"/>
        </w:rPr>
        <w:t>Ę</w:t>
      </w:r>
      <w:r w:rsidRPr="001C22CB">
        <w:rPr>
          <w:rFonts w:ascii="Algerian" w:hAnsi="Algerian"/>
          <w:b/>
          <w:sz w:val="48"/>
          <w:szCs w:val="48"/>
        </w:rPr>
        <w:t>DZANIA</w:t>
      </w:r>
    </w:p>
    <w:p w:rsidR="008A3314" w:rsidRDefault="008A3314" w:rsidP="008A331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Cel konkursu:</w:t>
      </w:r>
    </w:p>
    <w:p w:rsidR="008A3314" w:rsidRPr="0001191C" w:rsidRDefault="008A3314" w:rsidP="008A331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Upowszechnianie systematycznego oszczędzania wśród uczniów;</w:t>
      </w:r>
    </w:p>
    <w:p w:rsidR="008A3314" w:rsidRPr="0001191C" w:rsidRDefault="008A3314" w:rsidP="008A331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Wyrabianie umiejętności racjonalnego gospodarowania pieniędzmi;</w:t>
      </w:r>
    </w:p>
    <w:p w:rsidR="008A3314" w:rsidRPr="0001191C" w:rsidRDefault="008A3314" w:rsidP="008A331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Rozwijanie zespołowej działalności.</w:t>
      </w:r>
    </w:p>
    <w:p w:rsidR="008A3314" w:rsidRPr="0001191C" w:rsidRDefault="008A3314" w:rsidP="008A3314">
      <w:pPr>
        <w:rPr>
          <w:rFonts w:ascii="Bookman Old Style" w:hAnsi="Bookman Old Style"/>
          <w:i/>
          <w:sz w:val="24"/>
          <w:szCs w:val="28"/>
        </w:rPr>
      </w:pPr>
    </w:p>
    <w:p w:rsidR="008A3314" w:rsidRPr="0001191C" w:rsidRDefault="008A3314" w:rsidP="008A3314">
      <w:pPr>
        <w:rPr>
          <w:rFonts w:ascii="Bookman Old Style" w:hAnsi="Bookman Old Style"/>
          <w:b/>
          <w:sz w:val="28"/>
          <w:szCs w:val="28"/>
        </w:rPr>
      </w:pPr>
      <w:r w:rsidRPr="0001191C">
        <w:rPr>
          <w:rFonts w:ascii="Bookman Old Style" w:hAnsi="Bookman Old Style"/>
          <w:b/>
          <w:sz w:val="28"/>
          <w:szCs w:val="28"/>
        </w:rPr>
        <w:t>Zasady: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Udział w konkursie polega na systematycznym dokonywaniu wpłat na książeczkę SKO;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Komisja konkursowa oceni sumę zebranych pieniędzy na wspólnej książeczce klasowej</w:t>
      </w:r>
      <w:r>
        <w:rPr>
          <w:rFonts w:ascii="Bookman Old Style" w:hAnsi="Bookman Old Style"/>
          <w:i/>
          <w:sz w:val="24"/>
          <w:szCs w:val="28"/>
        </w:rPr>
        <w:t xml:space="preserve"> w roku szkolnym 2021/2022 w przeliczeniu na 1 ucznia</w:t>
      </w:r>
      <w:r w:rsidRPr="0001191C">
        <w:rPr>
          <w:rFonts w:ascii="Bookman Old Style" w:hAnsi="Bookman Old Style"/>
          <w:i/>
          <w:sz w:val="24"/>
          <w:szCs w:val="28"/>
        </w:rPr>
        <w:t>;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</w:pPr>
      <w:r w:rsidRPr="0001191C">
        <w:rPr>
          <w:rFonts w:ascii="Bookman Old Style" w:hAnsi="Bookman Old Style"/>
          <w:i/>
          <w:sz w:val="24"/>
          <w:szCs w:val="28"/>
        </w:rPr>
        <w:t>Konkurs trwa do</w:t>
      </w:r>
      <w:r>
        <w:rPr>
          <w:rFonts w:ascii="Bookman Old Style" w:hAnsi="Bookman Old Style"/>
          <w:i/>
          <w:sz w:val="24"/>
          <w:szCs w:val="28"/>
        </w:rPr>
        <w:t xml:space="preserve"> 30 kwietnia 2022</w:t>
      </w:r>
      <w:r w:rsidRPr="0001191C">
        <w:rPr>
          <w:rFonts w:ascii="Bookman Old Style" w:hAnsi="Bookman Old Style"/>
          <w:i/>
          <w:sz w:val="24"/>
          <w:szCs w:val="28"/>
        </w:rPr>
        <w:t xml:space="preserve"> roku.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8"/>
        </w:rPr>
        <w:sectPr w:rsidR="008A3314" w:rsidRPr="0001191C" w:rsidSect="000D47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1191C">
        <w:rPr>
          <w:rFonts w:ascii="Bookman Old Style" w:hAnsi="Bookman Old Style"/>
          <w:i/>
          <w:sz w:val="24"/>
          <w:szCs w:val="28"/>
        </w:rPr>
        <w:t>Rozstrzygn</w:t>
      </w:r>
      <w:r w:rsidR="0009685D">
        <w:rPr>
          <w:rFonts w:ascii="Bookman Old Style" w:hAnsi="Bookman Old Style"/>
          <w:i/>
          <w:sz w:val="24"/>
          <w:szCs w:val="28"/>
        </w:rPr>
        <w:t>ięcie konkursu nastąpi w czerwcu</w:t>
      </w:r>
      <w:r>
        <w:rPr>
          <w:rFonts w:ascii="Bookman Old Style" w:hAnsi="Bookman Old Style"/>
          <w:i/>
          <w:sz w:val="24"/>
          <w:szCs w:val="28"/>
        </w:rPr>
        <w:t>.</w:t>
      </w:r>
    </w:p>
    <w:p w:rsidR="008A3314" w:rsidRDefault="008A3314" w:rsidP="008A3314">
      <w:pPr>
        <w:jc w:val="center"/>
        <w:rPr>
          <w:rFonts w:ascii="Algerian" w:hAnsi="Algerian"/>
          <w:b/>
          <w:sz w:val="48"/>
          <w:szCs w:val="48"/>
        </w:rPr>
      </w:pPr>
    </w:p>
    <w:p w:rsidR="008A3314" w:rsidRPr="001C22CB" w:rsidRDefault="008A3314" w:rsidP="008A3314">
      <w:pPr>
        <w:jc w:val="center"/>
        <w:rPr>
          <w:rFonts w:ascii="Algerian" w:hAnsi="Algerian"/>
          <w:b/>
          <w:sz w:val="48"/>
          <w:szCs w:val="48"/>
        </w:rPr>
      </w:pPr>
      <w:r w:rsidRPr="001C22CB">
        <w:rPr>
          <w:rFonts w:ascii="Algerian" w:hAnsi="Algerian"/>
          <w:b/>
          <w:sz w:val="48"/>
          <w:szCs w:val="48"/>
        </w:rPr>
        <w:t>„MISTRZ OSZCZ</w:t>
      </w:r>
      <w:r w:rsidRPr="001C22CB">
        <w:rPr>
          <w:b/>
          <w:sz w:val="48"/>
          <w:szCs w:val="48"/>
        </w:rPr>
        <w:t>Ę</w:t>
      </w:r>
      <w:r w:rsidRPr="001C22CB">
        <w:rPr>
          <w:rFonts w:ascii="Algerian" w:hAnsi="Algerian"/>
          <w:b/>
          <w:sz w:val="48"/>
          <w:szCs w:val="48"/>
        </w:rPr>
        <w:t>DZANIA”</w:t>
      </w:r>
    </w:p>
    <w:p w:rsidR="008A3314" w:rsidRDefault="008A3314" w:rsidP="008A331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Cel konkursu:</w:t>
      </w:r>
    </w:p>
    <w:p w:rsidR="008A3314" w:rsidRPr="0001191C" w:rsidRDefault="008A3314" w:rsidP="008A331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Upowszechnianie systematycznego oszczędzania wśród uczniów;</w:t>
      </w:r>
    </w:p>
    <w:p w:rsidR="008A3314" w:rsidRPr="0001191C" w:rsidRDefault="008A3314" w:rsidP="008A331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Wyrabianie umiejętności racjonalnego gospodarowania pieniędzmi;</w:t>
      </w:r>
    </w:p>
    <w:p w:rsidR="008A3314" w:rsidRPr="0001191C" w:rsidRDefault="008A3314" w:rsidP="008A3314">
      <w:pPr>
        <w:rPr>
          <w:rFonts w:ascii="Bookman Old Style" w:hAnsi="Bookman Old Style" w:cs="Tahoma"/>
          <w:b/>
          <w:sz w:val="28"/>
          <w:szCs w:val="24"/>
        </w:rPr>
      </w:pPr>
      <w:r w:rsidRPr="0001191C">
        <w:rPr>
          <w:rFonts w:ascii="Bookman Old Style" w:hAnsi="Bookman Old Style" w:cs="Tahoma"/>
          <w:b/>
          <w:sz w:val="28"/>
          <w:szCs w:val="24"/>
        </w:rPr>
        <w:t>Zasady: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Udział w konkursie polega na systematycznym dokonywaniu wpłat na książeczkę SKO;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Konkurs zostanie rozstrzygnięty w dwóch kategoriach:</w:t>
      </w:r>
    </w:p>
    <w:p w:rsidR="008A3314" w:rsidRPr="0001191C" w:rsidRDefault="008A3314" w:rsidP="008A3314">
      <w:pPr>
        <w:pStyle w:val="Akapitzlist"/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kategoria I – najaktywniej oszczędzający uczeń w SKO w okresie trwania konkursu,</w:t>
      </w:r>
    </w:p>
    <w:p w:rsidR="008A3314" w:rsidRPr="0001191C" w:rsidRDefault="008A3314" w:rsidP="008A3314">
      <w:pPr>
        <w:pStyle w:val="Akapitzlist"/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 xml:space="preserve"> kategoria II – uczeń, który zaoszczędzi największą kwotę w SKO w okresie trwania konkursu</w:t>
      </w:r>
      <w:r>
        <w:rPr>
          <w:rFonts w:ascii="Bookman Old Style" w:hAnsi="Bookman Old Style" w:cs="Tahoma"/>
          <w:sz w:val="24"/>
          <w:szCs w:val="24"/>
        </w:rPr>
        <w:t xml:space="preserve">, </w:t>
      </w:r>
      <w:r w:rsidRPr="0001191C">
        <w:rPr>
          <w:rFonts w:ascii="Bookman Old Style" w:hAnsi="Bookman Old Style" w:cs="Tahoma"/>
          <w:sz w:val="24"/>
          <w:szCs w:val="24"/>
        </w:rPr>
        <w:t>wpłaty</w:t>
      </w:r>
      <w:r>
        <w:rPr>
          <w:rFonts w:ascii="Bookman Old Style" w:hAnsi="Bookman Old Style" w:cs="Tahoma"/>
          <w:sz w:val="24"/>
          <w:szCs w:val="24"/>
        </w:rPr>
        <w:t xml:space="preserve"> muszą być</w:t>
      </w:r>
      <w:r w:rsidRPr="0001191C">
        <w:rPr>
          <w:rFonts w:ascii="Bookman Old Style" w:hAnsi="Bookman Old Style" w:cs="Tahoma"/>
          <w:sz w:val="24"/>
          <w:szCs w:val="24"/>
        </w:rPr>
        <w:t xml:space="preserve"> dokonywane przynajmniej raz w miesiącu.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 xml:space="preserve">W każdej kategorii zostaną przyznane nagrody oraz tytuł "Mistrz oszczędzania". 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 xml:space="preserve">Uczeń może startować tylko w jednej kategorii. 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>Organizator</w:t>
      </w:r>
      <w:r>
        <w:rPr>
          <w:rFonts w:ascii="Bookman Old Style" w:hAnsi="Bookman Old Style" w:cs="Tahoma"/>
          <w:sz w:val="24"/>
          <w:szCs w:val="24"/>
        </w:rPr>
        <w:t xml:space="preserve"> konkursu zastrzega</w:t>
      </w:r>
      <w:r w:rsidRPr="0001191C">
        <w:rPr>
          <w:rFonts w:ascii="Bookman Old Style" w:hAnsi="Bookman Old Style" w:cs="Tahoma"/>
          <w:sz w:val="24"/>
          <w:szCs w:val="24"/>
        </w:rPr>
        <w:t xml:space="preserve"> prawo do zmian w regulaminie.</w:t>
      </w:r>
    </w:p>
    <w:p w:rsidR="008A3314" w:rsidRPr="0001191C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Konkurs trwa do 30 kwietnia 2022</w:t>
      </w:r>
      <w:r w:rsidRPr="0001191C">
        <w:rPr>
          <w:rFonts w:ascii="Bookman Old Style" w:hAnsi="Bookman Old Style" w:cs="Tahoma"/>
          <w:sz w:val="24"/>
          <w:szCs w:val="24"/>
        </w:rPr>
        <w:t xml:space="preserve"> roku.</w:t>
      </w:r>
    </w:p>
    <w:p w:rsidR="008A3314" w:rsidRDefault="008A3314" w:rsidP="008A331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01191C">
        <w:rPr>
          <w:rFonts w:ascii="Bookman Old Style" w:hAnsi="Bookman Old Style" w:cs="Tahoma"/>
          <w:sz w:val="24"/>
          <w:szCs w:val="24"/>
        </w:rPr>
        <w:t xml:space="preserve">Rozstrzygnięcie konkursu nastąpi </w:t>
      </w:r>
      <w:r w:rsidR="0009685D">
        <w:rPr>
          <w:rFonts w:ascii="Bookman Old Style" w:hAnsi="Bookman Old Style" w:cs="Tahoma"/>
          <w:sz w:val="24"/>
          <w:szCs w:val="24"/>
        </w:rPr>
        <w:t>w czerwcu.</w:t>
      </w:r>
    </w:p>
    <w:p w:rsidR="008A3314" w:rsidRPr="0001191C" w:rsidRDefault="008A3314" w:rsidP="008A3314">
      <w:pPr>
        <w:pStyle w:val="Akapitzlist"/>
        <w:spacing w:after="0" w:line="240" w:lineRule="auto"/>
        <w:rPr>
          <w:rFonts w:ascii="Bookman Old Style" w:hAnsi="Bookman Old Style" w:cs="Tahoma"/>
          <w:sz w:val="24"/>
          <w:szCs w:val="24"/>
        </w:rPr>
      </w:pPr>
    </w:p>
    <w:p w:rsidR="008A3314" w:rsidRDefault="008A3314" w:rsidP="008A3314">
      <w:pPr>
        <w:jc w:val="right"/>
        <w:rPr>
          <w:rFonts w:ascii="Tahoma" w:hAnsi="Tahoma" w:cs="Tahoma"/>
          <w:b/>
          <w:sz w:val="24"/>
          <w:szCs w:val="24"/>
        </w:rPr>
      </w:pPr>
      <w:r w:rsidRPr="007D759D">
        <w:rPr>
          <w:rFonts w:ascii="Tahoma" w:hAnsi="Tahoma" w:cs="Tahoma"/>
          <w:b/>
          <w:sz w:val="24"/>
          <w:szCs w:val="24"/>
        </w:rPr>
        <w:t>ŻYCZĘ SUKCESÓW</w:t>
      </w:r>
    </w:p>
    <w:p w:rsidR="008A3314" w:rsidRPr="007D759D" w:rsidRDefault="00B56C0F" w:rsidP="008A3314">
      <w:pPr>
        <w:jc w:val="right"/>
        <w:rPr>
          <w:rFonts w:ascii="Tahoma" w:hAnsi="Tahoma" w:cs="Tahoma"/>
          <w:b/>
          <w:sz w:val="24"/>
          <w:szCs w:val="24"/>
        </w:rPr>
        <w:sectPr w:rsidR="008A3314" w:rsidRPr="007D759D" w:rsidSect="00343D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4"/>
          <w:szCs w:val="24"/>
        </w:rPr>
        <w:t>Renata Sosin</w:t>
      </w:r>
      <w:bookmarkStart w:id="0" w:name="_GoBack"/>
      <w:bookmarkEnd w:id="0"/>
    </w:p>
    <w:p w:rsidR="00BD3449" w:rsidRDefault="00BD3449"/>
    <w:sectPr w:rsidR="00BD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F4C"/>
    <w:multiLevelType w:val="hybridMultilevel"/>
    <w:tmpl w:val="4B882D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9FC"/>
    <w:multiLevelType w:val="hybridMultilevel"/>
    <w:tmpl w:val="7124F86A"/>
    <w:lvl w:ilvl="0" w:tplc="041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14"/>
    <w:rsid w:val="0009685D"/>
    <w:rsid w:val="000C0B10"/>
    <w:rsid w:val="008A3314"/>
    <w:rsid w:val="00974D60"/>
    <w:rsid w:val="00B56C0F"/>
    <w:rsid w:val="00BD3449"/>
    <w:rsid w:val="00D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D121-1F68-487B-89F0-49B6C52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UCZEŃ 2</cp:lastModifiedBy>
  <cp:revision>2</cp:revision>
  <cp:lastPrinted>2021-10-18T11:40:00Z</cp:lastPrinted>
  <dcterms:created xsi:type="dcterms:W3CDTF">2022-01-01T19:53:00Z</dcterms:created>
  <dcterms:modified xsi:type="dcterms:W3CDTF">2022-01-01T19:53:00Z</dcterms:modified>
</cp:coreProperties>
</file>